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DD" w:rsidRDefault="00A7250E" w:rsidP="009A2EA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6D629F">
        <w:rPr>
          <w:rFonts w:asciiTheme="majorHAnsi" w:hAnsiTheme="majorHAnsi"/>
          <w:b/>
          <w:sz w:val="20"/>
          <w:szCs w:val="20"/>
        </w:rPr>
        <w:t xml:space="preserve">Preliminary </w:t>
      </w:r>
      <w:r w:rsidR="009A2EA3" w:rsidRPr="006D629F">
        <w:rPr>
          <w:rFonts w:asciiTheme="majorHAnsi" w:hAnsiTheme="majorHAnsi"/>
          <w:b/>
          <w:sz w:val="20"/>
          <w:szCs w:val="20"/>
        </w:rPr>
        <w:t>Exam.</w:t>
      </w:r>
      <w:proofErr w:type="gramEnd"/>
      <w:r w:rsidR="009A2EA3" w:rsidRPr="006D629F">
        <w:rPr>
          <w:rFonts w:asciiTheme="majorHAnsi" w:hAnsiTheme="majorHAnsi"/>
          <w:b/>
          <w:sz w:val="20"/>
          <w:szCs w:val="20"/>
        </w:rPr>
        <w:t xml:space="preserve"> </w:t>
      </w:r>
    </w:p>
    <w:p w:rsidR="00F47363" w:rsidRPr="006D629F" w:rsidRDefault="009A2EA3" w:rsidP="009A2EA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6D629F">
        <w:rPr>
          <w:rFonts w:asciiTheme="majorHAnsi" w:hAnsiTheme="majorHAnsi"/>
          <w:b/>
          <w:sz w:val="20"/>
          <w:szCs w:val="20"/>
        </w:rPr>
        <w:t>Forensic Medicine &amp; Toxicology</w:t>
      </w:r>
    </w:p>
    <w:p w:rsidR="009A2EA3" w:rsidRDefault="00F4736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F47363" w:rsidRPr="009A2EA3" w:rsidRDefault="00F47363" w:rsidP="009A2EA3">
      <w:pPr>
        <w:spacing w:after="0"/>
        <w:rPr>
          <w:rFonts w:asciiTheme="majorHAnsi" w:hAnsiTheme="majorHAnsi"/>
          <w:b/>
          <w:sz w:val="16"/>
          <w:szCs w:val="16"/>
        </w:rPr>
      </w:pPr>
      <w:r w:rsidRPr="009A2EA3">
        <w:rPr>
          <w:rFonts w:asciiTheme="majorHAnsi" w:hAnsiTheme="majorHAnsi"/>
          <w:b/>
          <w:sz w:val="16"/>
          <w:szCs w:val="16"/>
        </w:rPr>
        <w:t xml:space="preserve">Batch </w:t>
      </w:r>
      <w:r w:rsidR="009A2EA3" w:rsidRPr="009A2EA3">
        <w:rPr>
          <w:rFonts w:asciiTheme="majorHAnsi" w:hAnsiTheme="majorHAnsi"/>
          <w:b/>
          <w:sz w:val="16"/>
          <w:szCs w:val="16"/>
        </w:rPr>
        <w:t>–</w:t>
      </w:r>
      <w:r w:rsidRPr="009A2EA3">
        <w:rPr>
          <w:rFonts w:asciiTheme="majorHAnsi" w:hAnsiTheme="majorHAnsi"/>
          <w:b/>
          <w:sz w:val="16"/>
          <w:szCs w:val="16"/>
        </w:rPr>
        <w:t xml:space="preserve"> 9</w:t>
      </w:r>
      <w:r w:rsidR="0096218B">
        <w:rPr>
          <w:rFonts w:asciiTheme="majorHAnsi" w:hAnsiTheme="majorHAnsi"/>
          <w:b/>
          <w:sz w:val="16"/>
          <w:szCs w:val="16"/>
        </w:rPr>
        <w:t>5</w:t>
      </w:r>
      <w:r w:rsidR="009A2EA3" w:rsidRPr="009A2EA3">
        <w:rPr>
          <w:rFonts w:asciiTheme="majorHAnsi" w:hAnsiTheme="majorHAnsi"/>
          <w:b/>
          <w:sz w:val="16"/>
          <w:szCs w:val="16"/>
        </w:rPr>
        <w:t xml:space="preserve"> </w:t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  <w:t xml:space="preserve">        </w:t>
      </w:r>
      <w:r w:rsidR="00A7250E">
        <w:rPr>
          <w:rFonts w:asciiTheme="majorHAnsi" w:hAnsiTheme="majorHAnsi"/>
          <w:b/>
          <w:bCs/>
          <w:sz w:val="16"/>
          <w:szCs w:val="16"/>
        </w:rPr>
        <w:t>Date: 1</w:t>
      </w:r>
      <w:r w:rsidR="0096218B">
        <w:rPr>
          <w:rFonts w:asciiTheme="majorHAnsi" w:hAnsiTheme="majorHAnsi"/>
          <w:b/>
          <w:bCs/>
          <w:sz w:val="16"/>
          <w:szCs w:val="16"/>
        </w:rPr>
        <w:t>7/10</w:t>
      </w:r>
      <w:r w:rsidR="00A7250E">
        <w:rPr>
          <w:rFonts w:asciiTheme="majorHAnsi" w:hAnsiTheme="majorHAnsi"/>
          <w:b/>
          <w:bCs/>
          <w:sz w:val="16"/>
          <w:szCs w:val="16"/>
        </w:rPr>
        <w:t>/</w:t>
      </w:r>
      <w:r w:rsidR="0096218B">
        <w:rPr>
          <w:rFonts w:asciiTheme="majorHAnsi" w:hAnsiTheme="majorHAnsi"/>
          <w:b/>
          <w:bCs/>
          <w:sz w:val="16"/>
          <w:szCs w:val="16"/>
        </w:rPr>
        <w:t>2018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ab/>
      </w: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  <w:t xml:space="preserve">        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>Total Marks: 40</w:t>
      </w:r>
    </w:p>
    <w:p w:rsidR="00FD2D79" w:rsidRPr="00FD2D79" w:rsidRDefault="00382096" w:rsidP="00FD2D79">
      <w:pPr>
        <w:spacing w:after="0" w:line="240" w:lineRule="auto"/>
        <w:rPr>
          <w:rFonts w:cstheme="minorHAnsi"/>
          <w:b/>
          <w:sz w:val="16"/>
          <w:szCs w:val="18"/>
        </w:rPr>
      </w:pPr>
      <w:r w:rsidRPr="00FD2D79">
        <w:rPr>
          <w:rFonts w:cstheme="minorHAnsi"/>
          <w:b/>
          <w:sz w:val="16"/>
          <w:szCs w:val="18"/>
        </w:rPr>
        <w:t>Instructions:</w:t>
      </w:r>
      <w:r w:rsidR="00D86761" w:rsidRPr="00FD2D79">
        <w:rPr>
          <w:rFonts w:cstheme="minorHAnsi"/>
          <w:b/>
          <w:sz w:val="16"/>
          <w:szCs w:val="18"/>
        </w:rPr>
        <w:t xml:space="preserve"> </w:t>
      </w:r>
      <w:r w:rsidR="009A2EA3" w:rsidRPr="00FD2D79">
        <w:rPr>
          <w:rFonts w:cstheme="minorHAnsi"/>
          <w:b/>
          <w:sz w:val="16"/>
          <w:szCs w:val="18"/>
        </w:rPr>
        <w:t xml:space="preserve">       </w:t>
      </w:r>
    </w:p>
    <w:p w:rsidR="00382096" w:rsidRPr="00FD2D79" w:rsidRDefault="00382096" w:rsidP="00FD2D7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FD2D79">
        <w:rPr>
          <w:rFonts w:cstheme="minorHAnsi"/>
          <w:sz w:val="16"/>
          <w:szCs w:val="16"/>
        </w:rPr>
        <w:t>Answer both the sections separately.</w:t>
      </w:r>
    </w:p>
    <w:p w:rsidR="00382096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Draw figure wherever required.</w:t>
      </w:r>
    </w:p>
    <w:p w:rsidR="00382096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Right side figures indicate full marks.</w:t>
      </w:r>
    </w:p>
    <w:p w:rsidR="00D86761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Illegible / Irrelevant writing shall not fetch any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 xml:space="preserve">Q.3 in both sections has no any options. </w:t>
      </w:r>
    </w:p>
    <w:p w:rsidR="00F47363" w:rsidRPr="00AC378C" w:rsidRDefault="00382096" w:rsidP="00F8417F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 w:rsidRPr="00AC378C">
        <w:rPr>
          <w:rFonts w:cstheme="minorHAnsi"/>
          <w:b/>
          <w:sz w:val="24"/>
          <w:szCs w:val="24"/>
          <w:u w:val="single"/>
        </w:rPr>
        <w:t>Section – I</w:t>
      </w:r>
    </w:p>
    <w:p w:rsidR="00F47363" w:rsidRPr="001C21AC" w:rsidRDefault="001C21AC" w:rsidP="000B2AC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Define </w:t>
      </w:r>
      <w:r w:rsidR="00945BA6">
        <w:rPr>
          <w:rFonts w:asciiTheme="majorHAnsi" w:hAnsiTheme="majorHAnsi"/>
          <w:sz w:val="20"/>
          <w:szCs w:val="20"/>
        </w:rPr>
        <w:t>and cla</w:t>
      </w:r>
      <w:r w:rsidR="00AA0BFE">
        <w:rPr>
          <w:rFonts w:asciiTheme="majorHAnsi" w:hAnsiTheme="majorHAnsi"/>
          <w:sz w:val="20"/>
          <w:szCs w:val="20"/>
        </w:rPr>
        <w:t>ssify injury. Describe in details</w:t>
      </w:r>
      <w:r w:rsidR="00945BA6">
        <w:rPr>
          <w:rFonts w:asciiTheme="majorHAnsi" w:hAnsiTheme="majorHAnsi"/>
          <w:sz w:val="20"/>
          <w:szCs w:val="20"/>
        </w:rPr>
        <w:t xml:space="preserve"> about </w:t>
      </w:r>
      <w:r w:rsidR="00AA0BFE">
        <w:rPr>
          <w:rFonts w:asciiTheme="majorHAnsi" w:hAnsiTheme="majorHAnsi"/>
          <w:sz w:val="20"/>
          <w:szCs w:val="20"/>
        </w:rPr>
        <w:t>injuries that are caused by Sharp Cutting Weapon.</w:t>
      </w:r>
      <w:r w:rsidR="00AA0BFE">
        <w:rPr>
          <w:rFonts w:asciiTheme="majorHAnsi" w:hAnsiTheme="majorHAnsi"/>
          <w:sz w:val="20"/>
          <w:szCs w:val="20"/>
        </w:rPr>
        <w:tab/>
      </w:r>
      <w:r w:rsidR="00AA0BFE">
        <w:rPr>
          <w:rFonts w:asciiTheme="majorHAnsi" w:hAnsiTheme="majorHAnsi"/>
          <w:sz w:val="20"/>
          <w:szCs w:val="20"/>
        </w:rPr>
        <w:tab/>
      </w:r>
      <w:r w:rsidR="00AA0BFE">
        <w:rPr>
          <w:rFonts w:asciiTheme="majorHAnsi" w:hAnsiTheme="majorHAnsi"/>
          <w:sz w:val="20"/>
          <w:szCs w:val="20"/>
        </w:rPr>
        <w:tab/>
        <w:t xml:space="preserve"> </w:t>
      </w:r>
      <w:r>
        <w:rPr>
          <w:rFonts w:asciiTheme="majorHAnsi" w:hAnsiTheme="majorHAnsi"/>
          <w:sz w:val="20"/>
          <w:szCs w:val="20"/>
        </w:rPr>
        <w:tab/>
        <w:t xml:space="preserve">            </w:t>
      </w:r>
      <w:r w:rsidR="00F47363" w:rsidRPr="001C21AC">
        <w:rPr>
          <w:rFonts w:asciiTheme="majorHAnsi" w:hAnsiTheme="majorHAnsi"/>
          <w:b/>
          <w:bCs/>
          <w:sz w:val="20"/>
          <w:szCs w:val="20"/>
        </w:rPr>
        <w:t>(</w:t>
      </w:r>
      <w:r w:rsidR="00032B9B" w:rsidRPr="001C21AC">
        <w:rPr>
          <w:rFonts w:asciiTheme="majorHAnsi" w:hAnsiTheme="majorHAnsi"/>
          <w:b/>
          <w:bCs/>
          <w:sz w:val="20"/>
          <w:szCs w:val="20"/>
        </w:rPr>
        <w:t>1</w:t>
      </w:r>
      <w:r w:rsidR="00F47363" w:rsidRPr="001C21AC">
        <w:rPr>
          <w:rFonts w:asciiTheme="majorHAnsi" w:hAnsiTheme="majorHAnsi"/>
          <w:b/>
          <w:bCs/>
          <w:sz w:val="20"/>
          <w:szCs w:val="20"/>
        </w:rPr>
        <w:t>+</w:t>
      </w:r>
      <w:r w:rsidR="00A233E6" w:rsidRPr="001C21AC">
        <w:rPr>
          <w:rFonts w:asciiTheme="majorHAnsi" w:hAnsiTheme="majorHAnsi"/>
          <w:b/>
          <w:bCs/>
          <w:sz w:val="20"/>
          <w:szCs w:val="20"/>
        </w:rPr>
        <w:t>1+4</w:t>
      </w:r>
      <w:r w:rsidR="00F47363" w:rsidRPr="001C21AC">
        <w:rPr>
          <w:rFonts w:asciiTheme="majorHAnsi" w:hAnsiTheme="majorHAnsi"/>
          <w:b/>
          <w:bCs/>
          <w:sz w:val="20"/>
          <w:szCs w:val="20"/>
        </w:rPr>
        <w:t>=6)</w:t>
      </w:r>
    </w:p>
    <w:p w:rsidR="00F47363" w:rsidRPr="00F8417F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8417F"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b/>
          <w:bCs/>
          <w:sz w:val="20"/>
          <w:szCs w:val="20"/>
        </w:rPr>
        <w:t>(any two)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 xml:space="preserve"> </w:t>
      </w:r>
      <w:r w:rsidR="003C0C4E" w:rsidRPr="00F8417F">
        <w:rPr>
          <w:rFonts w:asciiTheme="majorHAnsi" w:hAnsiTheme="majorHAnsi"/>
          <w:sz w:val="20"/>
          <w:szCs w:val="20"/>
        </w:rPr>
        <w:t xml:space="preserve">     </w:t>
      </w:r>
      <w:r w:rsidR="00FD2D79">
        <w:rPr>
          <w:rFonts w:asciiTheme="majorHAnsi" w:hAnsiTheme="majorHAnsi"/>
          <w:sz w:val="20"/>
          <w:szCs w:val="20"/>
        </w:rPr>
        <w:t xml:space="preserve">            </w:t>
      </w:r>
      <w:r w:rsidR="003C0C4E" w:rsidRPr="000E7ACF">
        <w:rPr>
          <w:rFonts w:asciiTheme="majorHAnsi" w:hAnsiTheme="majorHAnsi"/>
          <w:b/>
          <w:bCs/>
          <w:sz w:val="20"/>
          <w:szCs w:val="20"/>
        </w:rPr>
        <w:t>(2x3=</w:t>
      </w:r>
      <w:r w:rsidRPr="000E7ACF">
        <w:rPr>
          <w:rFonts w:asciiTheme="majorHAnsi" w:hAnsiTheme="majorHAnsi"/>
          <w:b/>
          <w:bCs/>
          <w:sz w:val="20"/>
          <w:szCs w:val="20"/>
        </w:rPr>
        <w:t>6</w:t>
      </w:r>
      <w:r w:rsidR="003C0C4E" w:rsidRPr="000E7ACF">
        <w:rPr>
          <w:rFonts w:asciiTheme="majorHAnsi" w:hAnsiTheme="majorHAnsi"/>
          <w:b/>
          <w:bCs/>
          <w:sz w:val="20"/>
          <w:szCs w:val="20"/>
        </w:rPr>
        <w:t>)</w:t>
      </w:r>
    </w:p>
    <w:p w:rsidR="00F47363" w:rsidRPr="00F8417F" w:rsidRDefault="00945BA6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Dactylography</w:t>
      </w:r>
    </w:p>
    <w:p w:rsidR="00F47363" w:rsidRPr="00F8417F" w:rsidRDefault="00945BA6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Rigor Mortis</w:t>
      </w:r>
    </w:p>
    <w:p w:rsidR="00F47363" w:rsidRPr="00F8417F" w:rsidRDefault="00CB2AE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Expert Witness</w:t>
      </w:r>
    </w:p>
    <w:p w:rsidR="00F47363" w:rsidRPr="00F8417F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 xml:space="preserve">Write </w:t>
      </w:r>
      <w:r w:rsidR="003C0C4E" w:rsidRPr="00F8417F">
        <w:rPr>
          <w:rFonts w:asciiTheme="majorHAnsi" w:hAnsiTheme="majorHAnsi"/>
          <w:b/>
          <w:bCs/>
          <w:sz w:val="20"/>
          <w:szCs w:val="20"/>
          <w:u w:val="single"/>
        </w:rPr>
        <w:t>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 xml:space="preserve"> </w:t>
      </w:r>
      <w:r w:rsidR="002743FA" w:rsidRPr="00F8417F">
        <w:rPr>
          <w:rFonts w:asciiTheme="majorHAnsi" w:hAnsiTheme="majorHAnsi"/>
          <w:sz w:val="20"/>
          <w:szCs w:val="20"/>
        </w:rPr>
        <w:t xml:space="preserve">    </w:t>
      </w:r>
      <w:r w:rsidR="00FD2D79">
        <w:rPr>
          <w:rFonts w:asciiTheme="majorHAnsi" w:hAnsiTheme="majorHAnsi"/>
          <w:sz w:val="20"/>
          <w:szCs w:val="20"/>
        </w:rPr>
        <w:t xml:space="preserve">             </w:t>
      </w:r>
      <w:r w:rsidR="002743FA" w:rsidRPr="000E7ACF">
        <w:rPr>
          <w:rFonts w:asciiTheme="majorHAnsi" w:hAnsiTheme="majorHAnsi"/>
          <w:b/>
          <w:bCs/>
          <w:sz w:val="20"/>
          <w:szCs w:val="20"/>
        </w:rPr>
        <w:t>(1x</w:t>
      </w:r>
      <w:r w:rsidRPr="000E7ACF">
        <w:rPr>
          <w:rFonts w:asciiTheme="majorHAnsi" w:hAnsiTheme="majorHAnsi"/>
          <w:b/>
          <w:bCs/>
          <w:sz w:val="20"/>
          <w:szCs w:val="20"/>
        </w:rPr>
        <w:t>8</w:t>
      </w:r>
      <w:r w:rsidR="002743FA" w:rsidRPr="000E7ACF">
        <w:rPr>
          <w:rFonts w:asciiTheme="majorHAnsi" w:hAnsiTheme="majorHAnsi"/>
          <w:b/>
          <w:bCs/>
          <w:sz w:val="20"/>
          <w:szCs w:val="20"/>
        </w:rPr>
        <w:t>=8)</w:t>
      </w:r>
    </w:p>
    <w:p w:rsidR="00F47363" w:rsidRPr="00F8417F" w:rsidRDefault="007E36D4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Difference between burns and scalds(at least 4)</w:t>
      </w:r>
    </w:p>
    <w:p w:rsidR="00F47363" w:rsidRPr="00F8417F" w:rsidRDefault="009C1AC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Abrasion Collar</w:t>
      </w:r>
    </w:p>
    <w:p w:rsidR="00F47363" w:rsidRPr="00F8417F" w:rsidRDefault="007970D4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Indecent</w:t>
      </w:r>
      <w:r w:rsidR="009C1ACE">
        <w:rPr>
          <w:rFonts w:asciiTheme="majorHAnsi" w:hAnsiTheme="majorHAnsi"/>
          <w:sz w:val="18"/>
          <w:szCs w:val="18"/>
        </w:rPr>
        <w:t xml:space="preserve"> Assault</w:t>
      </w:r>
    </w:p>
    <w:p w:rsidR="00F47363" w:rsidRPr="00F8417F" w:rsidRDefault="009C1AC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Casper Dictum</w:t>
      </w:r>
    </w:p>
    <w:p w:rsidR="00F47363" w:rsidRPr="00F8417F" w:rsidRDefault="00CB2AE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Spermin Picrate</w:t>
      </w:r>
    </w:p>
    <w:p w:rsidR="00F8417F" w:rsidRPr="00F8417F" w:rsidRDefault="009C1AC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Split Laceration</w:t>
      </w:r>
    </w:p>
    <w:p w:rsidR="00F8417F" w:rsidRDefault="00CB7FC0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Abortion Stick</w:t>
      </w:r>
    </w:p>
    <w:p w:rsidR="00F47363" w:rsidRPr="00141B0C" w:rsidRDefault="007970D4" w:rsidP="00141B0C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Date Rape</w:t>
      </w:r>
    </w:p>
    <w:p w:rsidR="00F47363" w:rsidRPr="00FD2D79" w:rsidRDefault="00382096" w:rsidP="000B177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2D79">
        <w:rPr>
          <w:rFonts w:cstheme="minorHAnsi"/>
          <w:b/>
          <w:sz w:val="24"/>
          <w:szCs w:val="24"/>
          <w:u w:val="single"/>
        </w:rPr>
        <w:t>Section – I</w:t>
      </w:r>
      <w:r w:rsidR="00F47363" w:rsidRPr="00FD2D79">
        <w:rPr>
          <w:rFonts w:cstheme="minorHAnsi"/>
          <w:b/>
          <w:sz w:val="24"/>
          <w:szCs w:val="24"/>
          <w:u w:val="single"/>
        </w:rPr>
        <w:t>I</w:t>
      </w:r>
    </w:p>
    <w:p w:rsidR="000B177A" w:rsidRPr="00E61528" w:rsidRDefault="00E61528" w:rsidP="000B2AC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Write differences between poisonous snake and non-poisonous snake. </w:t>
      </w:r>
      <w:r w:rsidR="00922BDF">
        <w:rPr>
          <w:rFonts w:asciiTheme="majorHAnsi" w:hAnsiTheme="majorHAnsi"/>
          <w:sz w:val="20"/>
          <w:szCs w:val="20"/>
        </w:rPr>
        <w:t xml:space="preserve">   </w:t>
      </w:r>
      <w:r w:rsidR="00141B0C" w:rsidRPr="00E61528">
        <w:rPr>
          <w:rFonts w:asciiTheme="majorHAnsi" w:hAnsiTheme="majorHAnsi"/>
          <w:sz w:val="20"/>
          <w:szCs w:val="20"/>
        </w:rPr>
        <w:t xml:space="preserve">Write in detail about clinical feature, fatal dose, fatal period, </w:t>
      </w:r>
      <w:r w:rsidR="00922BDF">
        <w:rPr>
          <w:rFonts w:asciiTheme="majorHAnsi" w:hAnsiTheme="majorHAnsi"/>
          <w:sz w:val="20"/>
          <w:szCs w:val="20"/>
        </w:rPr>
        <w:t xml:space="preserve">&amp; management </w:t>
      </w:r>
      <w:r w:rsidR="000B2AC6" w:rsidRPr="00E61528">
        <w:rPr>
          <w:rFonts w:asciiTheme="majorHAnsi" w:hAnsiTheme="majorHAnsi"/>
          <w:sz w:val="20"/>
          <w:szCs w:val="20"/>
        </w:rPr>
        <w:t xml:space="preserve">of </w:t>
      </w:r>
      <w:r w:rsidR="000B2AC6">
        <w:rPr>
          <w:rFonts w:asciiTheme="majorHAnsi" w:hAnsiTheme="majorHAnsi"/>
          <w:sz w:val="20"/>
          <w:szCs w:val="20"/>
        </w:rPr>
        <w:t>Viperine</w:t>
      </w:r>
      <w:r w:rsidR="00CB2AE2" w:rsidRPr="00E61528">
        <w:rPr>
          <w:rFonts w:asciiTheme="majorHAnsi" w:hAnsiTheme="majorHAnsi"/>
          <w:sz w:val="20"/>
          <w:szCs w:val="20"/>
        </w:rPr>
        <w:t xml:space="preserve"> Bite.</w:t>
      </w:r>
      <w:r w:rsidR="00922BDF">
        <w:rPr>
          <w:rFonts w:asciiTheme="majorHAnsi" w:hAnsiTheme="majorHAnsi"/>
          <w:sz w:val="20"/>
          <w:szCs w:val="20"/>
        </w:rPr>
        <w:t xml:space="preserve">   </w:t>
      </w:r>
      <w:r w:rsidR="00CB2AE2" w:rsidRPr="00E61528">
        <w:rPr>
          <w:rFonts w:asciiTheme="majorHAnsi" w:hAnsiTheme="majorHAnsi"/>
          <w:sz w:val="20"/>
          <w:szCs w:val="20"/>
        </w:rPr>
        <w:tab/>
      </w:r>
      <w:r w:rsidR="00CB2AE2" w:rsidRPr="00E61528">
        <w:rPr>
          <w:rFonts w:asciiTheme="majorHAnsi" w:hAnsiTheme="majorHAnsi"/>
          <w:sz w:val="20"/>
          <w:szCs w:val="20"/>
        </w:rPr>
        <w:tab/>
      </w:r>
      <w:r w:rsidR="00CB2AE2" w:rsidRPr="00E61528">
        <w:rPr>
          <w:rFonts w:asciiTheme="majorHAnsi" w:hAnsiTheme="majorHAnsi"/>
          <w:sz w:val="20"/>
          <w:szCs w:val="20"/>
        </w:rPr>
        <w:tab/>
      </w:r>
      <w:r w:rsidR="00CB2AE2" w:rsidRPr="00E61528">
        <w:rPr>
          <w:rFonts w:asciiTheme="majorHAnsi" w:hAnsiTheme="majorHAnsi"/>
          <w:sz w:val="20"/>
          <w:szCs w:val="20"/>
        </w:rPr>
        <w:tab/>
        <w:t xml:space="preserve">     </w:t>
      </w:r>
      <w:r w:rsidR="00922BDF">
        <w:rPr>
          <w:rFonts w:asciiTheme="majorHAnsi" w:hAnsiTheme="majorHAnsi"/>
          <w:sz w:val="20"/>
          <w:szCs w:val="20"/>
        </w:rPr>
        <w:t xml:space="preserve">                             </w:t>
      </w:r>
      <w:r w:rsidR="00A27752" w:rsidRPr="00E61528">
        <w:rPr>
          <w:rFonts w:asciiTheme="majorHAnsi" w:hAnsiTheme="majorHAnsi"/>
          <w:b/>
          <w:bCs/>
          <w:sz w:val="20"/>
          <w:szCs w:val="20"/>
        </w:rPr>
        <w:t>(</w:t>
      </w:r>
      <w:r w:rsidR="00922BDF">
        <w:rPr>
          <w:rFonts w:asciiTheme="majorHAnsi" w:hAnsiTheme="majorHAnsi"/>
          <w:b/>
          <w:bCs/>
          <w:sz w:val="20"/>
          <w:szCs w:val="20"/>
        </w:rPr>
        <w:t>2</w:t>
      </w:r>
      <w:r w:rsidR="00F47363" w:rsidRPr="00E61528">
        <w:rPr>
          <w:rFonts w:asciiTheme="majorHAnsi" w:hAnsiTheme="majorHAnsi"/>
          <w:b/>
          <w:bCs/>
          <w:sz w:val="20"/>
          <w:szCs w:val="20"/>
        </w:rPr>
        <w:t>+</w:t>
      </w:r>
      <w:r w:rsidR="00A27752" w:rsidRPr="00E61528">
        <w:rPr>
          <w:rFonts w:asciiTheme="majorHAnsi" w:hAnsiTheme="majorHAnsi"/>
          <w:b/>
          <w:bCs/>
          <w:sz w:val="20"/>
          <w:szCs w:val="20"/>
        </w:rPr>
        <w:t>4</w:t>
      </w:r>
      <w:r w:rsidR="00F47363" w:rsidRPr="00E61528">
        <w:rPr>
          <w:rFonts w:asciiTheme="majorHAnsi" w:hAnsiTheme="majorHAnsi"/>
          <w:b/>
          <w:bCs/>
          <w:sz w:val="20"/>
          <w:szCs w:val="20"/>
        </w:rPr>
        <w:t>=6)</w:t>
      </w:r>
      <w:bookmarkStart w:id="0" w:name="_GoBack"/>
      <w:bookmarkEnd w:id="0"/>
    </w:p>
    <w:p w:rsidR="000E7ACF" w:rsidRPr="00F8417F" w:rsidRDefault="00F47363" w:rsidP="009F66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E7ACF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E7ACF">
        <w:rPr>
          <w:rFonts w:asciiTheme="majorHAnsi" w:hAnsiTheme="majorHAnsi"/>
          <w:b/>
          <w:bCs/>
          <w:sz w:val="20"/>
          <w:szCs w:val="20"/>
        </w:rPr>
        <w:t>(any two)</w:t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  <w:t xml:space="preserve"> </w:t>
      </w:r>
      <w:r w:rsidR="000E7ACF" w:rsidRPr="000E7ACF"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FD2D79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="000E7ACF" w:rsidRPr="000E7ACF">
        <w:rPr>
          <w:rFonts w:asciiTheme="majorHAnsi" w:hAnsiTheme="majorHAnsi"/>
          <w:b/>
          <w:bCs/>
          <w:sz w:val="20"/>
          <w:szCs w:val="20"/>
        </w:rPr>
        <w:t>(2x3=6</w:t>
      </w:r>
      <w:r w:rsidR="000E7ACF" w:rsidRPr="00F8417F">
        <w:rPr>
          <w:rFonts w:asciiTheme="majorHAnsi" w:hAnsiTheme="majorHAnsi"/>
          <w:b/>
          <w:bCs/>
          <w:sz w:val="20"/>
          <w:szCs w:val="20"/>
        </w:rPr>
        <w:t>)</w:t>
      </w:r>
    </w:p>
    <w:p w:rsidR="00F276E6" w:rsidRPr="000E7ACF" w:rsidRDefault="00922BDF" w:rsidP="00F276E6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Rules of Consent</w:t>
      </w:r>
    </w:p>
    <w:p w:rsidR="00F973D8" w:rsidRPr="000E7ACF" w:rsidRDefault="00F276E6" w:rsidP="00F973D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Hallucination</w:t>
      </w:r>
    </w:p>
    <w:p w:rsidR="00F47363" w:rsidRPr="000E7ACF" w:rsidRDefault="00F276E6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Gastric Lavage</w:t>
      </w:r>
    </w:p>
    <w:p w:rsidR="00935E52" w:rsidRPr="00F8417F" w:rsidRDefault="00935E52" w:rsidP="00935E5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7A3748" w:rsidRPr="000E7ACF" w:rsidRDefault="003A70E3" w:rsidP="007A374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Basophilic Stippling</w:t>
      </w:r>
    </w:p>
    <w:p w:rsidR="00F452DD" w:rsidRPr="000E7ACF" w:rsidRDefault="003A70E3" w:rsidP="00F452DD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Delirium Tremens</w:t>
      </w:r>
    </w:p>
    <w:p w:rsidR="00F47363" w:rsidRPr="000E7ACF" w:rsidRDefault="00922BDF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</w:t>
      </w:r>
      <w:r w:rsidR="002E4B30">
        <w:rPr>
          <w:rFonts w:asciiTheme="majorHAnsi" w:hAnsiTheme="majorHAnsi"/>
          <w:sz w:val="18"/>
          <w:szCs w:val="18"/>
        </w:rPr>
        <w:t>atal dose &amp; Fatal Period of Cel</w:t>
      </w:r>
      <w:r>
        <w:rPr>
          <w:rFonts w:asciiTheme="majorHAnsi" w:hAnsiTheme="majorHAnsi"/>
          <w:sz w:val="18"/>
          <w:szCs w:val="18"/>
        </w:rPr>
        <w:t>phos</w:t>
      </w:r>
    </w:p>
    <w:p w:rsidR="00FB2E1F" w:rsidRPr="000E7ACF" w:rsidRDefault="007D1A97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Mechanism of action and route of administration of B.A.L.</w:t>
      </w:r>
    </w:p>
    <w:p w:rsidR="00BE5FAB" w:rsidRPr="000E7ACF" w:rsidRDefault="002F6829" w:rsidP="00BE5FAB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Body Packers Syndrome</w:t>
      </w:r>
    </w:p>
    <w:p w:rsidR="00ED3821" w:rsidRPr="000E7ACF" w:rsidRDefault="007E36D4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Negative Autopsy</w:t>
      </w:r>
    </w:p>
    <w:p w:rsidR="000E7ACF" w:rsidRPr="000E7ACF" w:rsidRDefault="007E36D4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Sec. 84 IPC</w:t>
      </w:r>
    </w:p>
    <w:p w:rsidR="002361E2" w:rsidRPr="00FD2D79" w:rsidRDefault="003A70E3" w:rsidP="00FD2D79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Therapeutic Privilege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Best of Luck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SSSSSSSSSSSSSSSSSSSS</w:t>
      </w:r>
    </w:p>
    <w:p w:rsidR="00FD2D79" w:rsidRDefault="00FD2D79" w:rsidP="000E7ACF">
      <w:pPr>
        <w:spacing w:after="0"/>
        <w:rPr>
          <w:rFonts w:asciiTheme="majorHAnsi" w:hAnsiTheme="majorHAnsi"/>
          <w:b/>
          <w:szCs w:val="12"/>
        </w:rPr>
      </w:pPr>
    </w:p>
    <w:p w:rsidR="00C823DD" w:rsidRDefault="00F276E6" w:rsidP="00F276E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6D629F">
        <w:rPr>
          <w:rFonts w:asciiTheme="majorHAnsi" w:hAnsiTheme="majorHAnsi"/>
          <w:b/>
          <w:sz w:val="20"/>
          <w:szCs w:val="20"/>
        </w:rPr>
        <w:lastRenderedPageBreak/>
        <w:t>Preliminary Exam.</w:t>
      </w:r>
      <w:proofErr w:type="gramEnd"/>
      <w:r w:rsidRPr="006D629F">
        <w:rPr>
          <w:rFonts w:asciiTheme="majorHAnsi" w:hAnsiTheme="majorHAnsi"/>
          <w:b/>
          <w:sz w:val="20"/>
          <w:szCs w:val="20"/>
        </w:rPr>
        <w:t xml:space="preserve"> </w:t>
      </w:r>
    </w:p>
    <w:p w:rsidR="00F276E6" w:rsidRPr="006D629F" w:rsidRDefault="00F276E6" w:rsidP="00F276E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6D629F">
        <w:rPr>
          <w:rFonts w:asciiTheme="majorHAnsi" w:hAnsiTheme="majorHAnsi"/>
          <w:b/>
          <w:sz w:val="20"/>
          <w:szCs w:val="20"/>
        </w:rPr>
        <w:t>Forensic Medicine &amp; Toxicology</w:t>
      </w:r>
    </w:p>
    <w:p w:rsidR="00F276E6" w:rsidRDefault="00F276E6" w:rsidP="00F276E6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F276E6" w:rsidRPr="009A2EA3" w:rsidRDefault="00F276E6" w:rsidP="00F276E6">
      <w:pPr>
        <w:spacing w:after="0"/>
        <w:rPr>
          <w:rFonts w:asciiTheme="majorHAnsi" w:hAnsiTheme="majorHAnsi"/>
          <w:b/>
          <w:sz w:val="16"/>
          <w:szCs w:val="16"/>
        </w:rPr>
      </w:pPr>
      <w:r w:rsidRPr="009A2EA3">
        <w:rPr>
          <w:rFonts w:asciiTheme="majorHAnsi" w:hAnsiTheme="majorHAnsi"/>
          <w:b/>
          <w:sz w:val="16"/>
          <w:szCs w:val="16"/>
        </w:rPr>
        <w:t>Batch – 9</w:t>
      </w:r>
      <w:r>
        <w:rPr>
          <w:rFonts w:asciiTheme="majorHAnsi" w:hAnsiTheme="majorHAnsi"/>
          <w:b/>
          <w:sz w:val="16"/>
          <w:szCs w:val="16"/>
        </w:rPr>
        <w:t>5</w:t>
      </w:r>
      <w:r w:rsidRPr="009A2EA3">
        <w:rPr>
          <w:rFonts w:asciiTheme="majorHAnsi" w:hAnsiTheme="majorHAnsi"/>
          <w:b/>
          <w:sz w:val="16"/>
          <w:szCs w:val="16"/>
        </w:rPr>
        <w:t xml:space="preserve"> </w:t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  <w:t xml:space="preserve">        </w:t>
      </w:r>
      <w:r>
        <w:rPr>
          <w:rFonts w:asciiTheme="majorHAnsi" w:hAnsiTheme="majorHAnsi"/>
          <w:b/>
          <w:bCs/>
          <w:sz w:val="16"/>
          <w:szCs w:val="16"/>
        </w:rPr>
        <w:t>Date: 17/10/2018</w:t>
      </w:r>
      <w:r w:rsidRPr="009A2EA3">
        <w:rPr>
          <w:rFonts w:asciiTheme="majorHAnsi" w:hAnsiTheme="majorHAnsi"/>
          <w:b/>
          <w:bCs/>
          <w:sz w:val="16"/>
          <w:szCs w:val="16"/>
        </w:rPr>
        <w:tab/>
      </w:r>
    </w:p>
    <w:p w:rsidR="00F276E6" w:rsidRPr="00F47363" w:rsidRDefault="00F276E6" w:rsidP="00F276E6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       </w:t>
      </w:r>
      <w:r w:rsidRPr="009A2EA3">
        <w:rPr>
          <w:rFonts w:asciiTheme="majorHAnsi" w:hAnsiTheme="majorHAnsi"/>
          <w:b/>
          <w:bCs/>
          <w:sz w:val="16"/>
          <w:szCs w:val="16"/>
        </w:rPr>
        <w:t>Total Marks: 40</w:t>
      </w:r>
    </w:p>
    <w:p w:rsidR="00F276E6" w:rsidRPr="00FD2D79" w:rsidRDefault="00F276E6" w:rsidP="00F276E6">
      <w:pPr>
        <w:spacing w:after="0" w:line="240" w:lineRule="auto"/>
        <w:rPr>
          <w:rFonts w:cstheme="minorHAnsi"/>
          <w:b/>
          <w:sz w:val="16"/>
          <w:szCs w:val="18"/>
        </w:rPr>
      </w:pPr>
      <w:r w:rsidRPr="00FD2D79">
        <w:rPr>
          <w:rFonts w:cstheme="minorHAnsi"/>
          <w:b/>
          <w:sz w:val="16"/>
          <w:szCs w:val="18"/>
        </w:rPr>
        <w:t xml:space="preserve">Instructions:        </w:t>
      </w:r>
    </w:p>
    <w:p w:rsidR="00F276E6" w:rsidRPr="00FD2D79" w:rsidRDefault="00F276E6" w:rsidP="00F276E6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FD2D79">
        <w:rPr>
          <w:rFonts w:cstheme="minorHAnsi"/>
          <w:sz w:val="16"/>
          <w:szCs w:val="16"/>
        </w:rPr>
        <w:t>Answer both the sections separately.</w:t>
      </w:r>
    </w:p>
    <w:p w:rsidR="00F276E6" w:rsidRPr="00FD2D79" w:rsidRDefault="00F276E6" w:rsidP="00F276E6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Draw figure wherever required.</w:t>
      </w:r>
    </w:p>
    <w:p w:rsidR="00F276E6" w:rsidRPr="00FD2D79" w:rsidRDefault="00F276E6" w:rsidP="00F276E6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Right side figures indicate full marks.</w:t>
      </w:r>
    </w:p>
    <w:p w:rsidR="00F276E6" w:rsidRPr="00FD2D79" w:rsidRDefault="00F276E6" w:rsidP="00F276E6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Illegible / Irrelevant writing shall not fetch any marks.</w:t>
      </w:r>
    </w:p>
    <w:p w:rsidR="00F276E6" w:rsidRPr="00FD2D79" w:rsidRDefault="00F276E6" w:rsidP="00F276E6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 xml:space="preserve">Q.3 in both sections has no any options. </w:t>
      </w:r>
    </w:p>
    <w:p w:rsidR="00F276E6" w:rsidRPr="00AC378C" w:rsidRDefault="00F276E6" w:rsidP="00F276E6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 w:rsidRPr="00AC378C">
        <w:rPr>
          <w:rFonts w:cstheme="minorHAnsi"/>
          <w:b/>
          <w:sz w:val="24"/>
          <w:szCs w:val="24"/>
          <w:u w:val="single"/>
        </w:rPr>
        <w:t>Section – I</w:t>
      </w:r>
    </w:p>
    <w:p w:rsidR="007E36D4" w:rsidRPr="001C21AC" w:rsidRDefault="00AA0BFE" w:rsidP="000B2A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and classify injury. Describe in details about injuries that are caused by Sharp Cutting Weapon.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2E4B30">
        <w:rPr>
          <w:rFonts w:asciiTheme="majorHAnsi" w:hAnsiTheme="majorHAnsi"/>
          <w:sz w:val="20"/>
          <w:szCs w:val="20"/>
        </w:rPr>
        <w:tab/>
      </w:r>
      <w:r w:rsidR="007E36D4">
        <w:rPr>
          <w:rFonts w:asciiTheme="majorHAnsi" w:hAnsiTheme="majorHAnsi"/>
          <w:sz w:val="20"/>
          <w:szCs w:val="20"/>
        </w:rPr>
        <w:t xml:space="preserve">            </w:t>
      </w:r>
      <w:r w:rsidR="007E36D4" w:rsidRPr="001C21AC">
        <w:rPr>
          <w:rFonts w:asciiTheme="majorHAnsi" w:hAnsiTheme="majorHAnsi"/>
          <w:b/>
          <w:bCs/>
          <w:sz w:val="20"/>
          <w:szCs w:val="20"/>
        </w:rPr>
        <w:t>(1+1+4=6)</w:t>
      </w:r>
    </w:p>
    <w:p w:rsidR="007E36D4" w:rsidRPr="00F8417F" w:rsidRDefault="007E36D4" w:rsidP="007E36D4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8417F"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b/>
          <w:bCs/>
          <w:sz w:val="20"/>
          <w:szCs w:val="20"/>
        </w:rPr>
        <w:t>(any two)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(2x3=6)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Dactylography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Rigor Mortis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Expert Witness</w:t>
      </w:r>
    </w:p>
    <w:p w:rsidR="007E36D4" w:rsidRPr="00F8417F" w:rsidRDefault="007E36D4" w:rsidP="007E36D4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Difference between burns and scalds(at least 4)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Abrasion Collar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Indecent Assault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Casper Dictum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Spermin Picrate</w:t>
      </w:r>
    </w:p>
    <w:p w:rsidR="007E36D4" w:rsidRPr="00F8417F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Split Laceration</w:t>
      </w:r>
    </w:p>
    <w:p w:rsidR="007E36D4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Abortion Stick</w:t>
      </w:r>
    </w:p>
    <w:p w:rsidR="007E36D4" w:rsidRPr="00141B0C" w:rsidRDefault="007E36D4" w:rsidP="007E36D4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Date Rape</w:t>
      </w:r>
    </w:p>
    <w:p w:rsidR="00FD2D79" w:rsidRPr="00FD2D79" w:rsidRDefault="00FD2D79" w:rsidP="00FD2D7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2D79">
        <w:rPr>
          <w:rFonts w:cstheme="minorHAnsi"/>
          <w:b/>
          <w:sz w:val="24"/>
          <w:szCs w:val="24"/>
          <w:u w:val="single"/>
        </w:rPr>
        <w:t>Section – II</w:t>
      </w:r>
    </w:p>
    <w:p w:rsidR="007E36D4" w:rsidRPr="00E61528" w:rsidRDefault="007E36D4" w:rsidP="000B2AC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Write differences between poisonous snake and non-poisonous snake.    </w:t>
      </w:r>
      <w:r w:rsidRPr="00E61528">
        <w:rPr>
          <w:rFonts w:asciiTheme="majorHAnsi" w:hAnsiTheme="majorHAnsi"/>
          <w:sz w:val="20"/>
          <w:szCs w:val="20"/>
        </w:rPr>
        <w:t xml:space="preserve">Write in detail about clinical feature, fatal dose, fatal period, </w:t>
      </w:r>
      <w:r>
        <w:rPr>
          <w:rFonts w:asciiTheme="majorHAnsi" w:hAnsiTheme="majorHAnsi"/>
          <w:sz w:val="20"/>
          <w:szCs w:val="20"/>
        </w:rPr>
        <w:t xml:space="preserve">&amp; management </w:t>
      </w:r>
      <w:r w:rsidR="000B2AC6" w:rsidRPr="00E61528">
        <w:rPr>
          <w:rFonts w:asciiTheme="majorHAnsi" w:hAnsiTheme="majorHAnsi"/>
          <w:sz w:val="20"/>
          <w:szCs w:val="20"/>
        </w:rPr>
        <w:t xml:space="preserve">of </w:t>
      </w:r>
      <w:r w:rsidR="000B2AC6">
        <w:rPr>
          <w:rFonts w:asciiTheme="majorHAnsi" w:hAnsiTheme="majorHAnsi"/>
          <w:sz w:val="20"/>
          <w:szCs w:val="20"/>
        </w:rPr>
        <w:t>Viperine</w:t>
      </w:r>
      <w:r w:rsidRPr="00E61528">
        <w:rPr>
          <w:rFonts w:asciiTheme="majorHAnsi" w:hAnsiTheme="majorHAnsi"/>
          <w:sz w:val="20"/>
          <w:szCs w:val="20"/>
        </w:rPr>
        <w:t xml:space="preserve"> Bite.</w:t>
      </w:r>
      <w:r>
        <w:rPr>
          <w:rFonts w:asciiTheme="majorHAnsi" w:hAnsiTheme="majorHAnsi"/>
          <w:sz w:val="20"/>
          <w:szCs w:val="20"/>
        </w:rPr>
        <w:t xml:space="preserve">   </w:t>
      </w:r>
      <w:r w:rsidRPr="00E61528">
        <w:rPr>
          <w:rFonts w:asciiTheme="majorHAnsi" w:hAnsiTheme="majorHAnsi"/>
          <w:sz w:val="20"/>
          <w:szCs w:val="20"/>
        </w:rPr>
        <w:tab/>
      </w:r>
      <w:r w:rsidRPr="00E61528">
        <w:rPr>
          <w:rFonts w:asciiTheme="majorHAnsi" w:hAnsiTheme="majorHAnsi"/>
          <w:sz w:val="20"/>
          <w:szCs w:val="20"/>
        </w:rPr>
        <w:tab/>
      </w:r>
      <w:r w:rsidRPr="00E61528">
        <w:rPr>
          <w:rFonts w:asciiTheme="majorHAnsi" w:hAnsiTheme="majorHAnsi"/>
          <w:sz w:val="20"/>
          <w:szCs w:val="20"/>
        </w:rPr>
        <w:tab/>
      </w:r>
      <w:r w:rsidRPr="00E61528">
        <w:rPr>
          <w:rFonts w:asciiTheme="majorHAnsi" w:hAnsiTheme="majorHAnsi"/>
          <w:sz w:val="20"/>
          <w:szCs w:val="20"/>
        </w:rPr>
        <w:tab/>
        <w:t xml:space="preserve">     </w:t>
      </w:r>
      <w:r>
        <w:rPr>
          <w:rFonts w:asciiTheme="majorHAnsi" w:hAnsiTheme="majorHAnsi"/>
          <w:sz w:val="20"/>
          <w:szCs w:val="20"/>
        </w:rPr>
        <w:t xml:space="preserve">                             </w:t>
      </w:r>
      <w:r w:rsidRPr="00E61528">
        <w:rPr>
          <w:rFonts w:asciiTheme="majorHAnsi" w:hAnsiTheme="majorHAnsi"/>
          <w:b/>
          <w:bCs/>
          <w:sz w:val="20"/>
          <w:szCs w:val="20"/>
        </w:rPr>
        <w:t>(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Pr="00E61528">
        <w:rPr>
          <w:rFonts w:asciiTheme="majorHAnsi" w:hAnsiTheme="majorHAnsi"/>
          <w:b/>
          <w:bCs/>
          <w:sz w:val="20"/>
          <w:szCs w:val="20"/>
        </w:rPr>
        <w:t>+4=6)</w:t>
      </w:r>
    </w:p>
    <w:p w:rsidR="007E36D4" w:rsidRPr="00F8417F" w:rsidRDefault="007E36D4" w:rsidP="007E36D4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E7ACF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E7ACF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</w:t>
      </w:r>
      <w:r w:rsidRPr="000E7ACF">
        <w:rPr>
          <w:rFonts w:asciiTheme="majorHAnsi" w:hAnsiTheme="majorHAnsi"/>
          <w:b/>
          <w:bCs/>
          <w:sz w:val="20"/>
          <w:szCs w:val="20"/>
        </w:rPr>
        <w:t xml:space="preserve">     </w:t>
      </w:r>
      <w:r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(2x3=6</w:t>
      </w:r>
      <w:r w:rsidRPr="00F8417F">
        <w:rPr>
          <w:rFonts w:asciiTheme="majorHAnsi" w:hAnsiTheme="majorHAnsi"/>
          <w:b/>
          <w:bCs/>
          <w:sz w:val="20"/>
          <w:szCs w:val="20"/>
        </w:rPr>
        <w:t>)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Rules of Consent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Hallucination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Gastric Lavage</w:t>
      </w:r>
    </w:p>
    <w:p w:rsidR="007E36D4" w:rsidRPr="00F8417F" w:rsidRDefault="007E36D4" w:rsidP="007E36D4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Basophilic Stippling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Delirium Tremens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Fatal dose &amp; Fatal </w:t>
      </w:r>
      <w:r w:rsidR="002E4B30">
        <w:rPr>
          <w:rFonts w:asciiTheme="majorHAnsi" w:hAnsiTheme="majorHAnsi"/>
          <w:sz w:val="18"/>
          <w:szCs w:val="18"/>
        </w:rPr>
        <w:t>Period of Cel</w:t>
      </w:r>
      <w:r>
        <w:rPr>
          <w:rFonts w:asciiTheme="majorHAnsi" w:hAnsiTheme="majorHAnsi"/>
          <w:sz w:val="18"/>
          <w:szCs w:val="18"/>
        </w:rPr>
        <w:t>phos</w:t>
      </w:r>
    </w:p>
    <w:p w:rsidR="007D1A97" w:rsidRDefault="007D1A97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Mechanism of action and route of administration of B.A.L.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Body </w:t>
      </w:r>
      <w:r w:rsidR="002F6829">
        <w:rPr>
          <w:rFonts w:asciiTheme="majorHAnsi" w:hAnsiTheme="majorHAnsi"/>
          <w:sz w:val="18"/>
          <w:szCs w:val="18"/>
        </w:rPr>
        <w:t>Packers Syndrome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Negative Autopsy</w:t>
      </w:r>
    </w:p>
    <w:p w:rsidR="007E36D4" w:rsidRPr="000E7ACF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Sec. 84 IPC</w:t>
      </w:r>
    </w:p>
    <w:p w:rsidR="007E36D4" w:rsidRPr="00FD2D79" w:rsidRDefault="007E36D4" w:rsidP="007E36D4">
      <w:pPr>
        <w:pStyle w:val="ListParagraph"/>
        <w:numPr>
          <w:ilvl w:val="1"/>
          <w:numId w:val="32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Therapeutic Privilege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Best of Luck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SSSSSSSSSSSSSSSSSSSS</w:t>
      </w:r>
    </w:p>
    <w:sectPr w:rsidR="000E7ACF" w:rsidSect="00163980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EE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5C4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5B39"/>
    <w:multiLevelType w:val="hybridMultilevel"/>
    <w:tmpl w:val="EB20E3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43A06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6A4B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13A1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6077C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F548C"/>
    <w:multiLevelType w:val="hybridMultilevel"/>
    <w:tmpl w:val="0BECA0CE"/>
    <w:lvl w:ilvl="0" w:tplc="5CBAD3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452569"/>
    <w:multiLevelType w:val="hybridMultilevel"/>
    <w:tmpl w:val="D4681324"/>
    <w:lvl w:ilvl="0" w:tplc="2FFA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E5C8A"/>
    <w:multiLevelType w:val="hybridMultilevel"/>
    <w:tmpl w:val="DF182CCE"/>
    <w:lvl w:ilvl="0" w:tplc="627A5B3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70161"/>
    <w:multiLevelType w:val="hybridMultilevel"/>
    <w:tmpl w:val="461CF9E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02172"/>
    <w:multiLevelType w:val="hybridMultilevel"/>
    <w:tmpl w:val="9B0C9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848F5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041BF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73DE9"/>
    <w:multiLevelType w:val="hybridMultilevel"/>
    <w:tmpl w:val="230265C2"/>
    <w:lvl w:ilvl="0" w:tplc="0F186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54EA5"/>
    <w:multiLevelType w:val="hybridMultilevel"/>
    <w:tmpl w:val="C52CA28C"/>
    <w:lvl w:ilvl="0" w:tplc="04090011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95D3467"/>
    <w:multiLevelType w:val="hybridMultilevel"/>
    <w:tmpl w:val="C78CE08E"/>
    <w:lvl w:ilvl="0" w:tplc="393AF376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0A1533"/>
    <w:multiLevelType w:val="hybridMultilevel"/>
    <w:tmpl w:val="D354DA50"/>
    <w:lvl w:ilvl="0" w:tplc="B220F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A3071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C00CA"/>
    <w:multiLevelType w:val="hybridMultilevel"/>
    <w:tmpl w:val="4A32E370"/>
    <w:lvl w:ilvl="0" w:tplc="C5780AB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D46E61"/>
    <w:multiLevelType w:val="hybridMultilevel"/>
    <w:tmpl w:val="B2D8ADB8"/>
    <w:lvl w:ilvl="0" w:tplc="D6A2A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C43AD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E6A45"/>
    <w:multiLevelType w:val="hybridMultilevel"/>
    <w:tmpl w:val="55866BB8"/>
    <w:lvl w:ilvl="0" w:tplc="155CB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90AE8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F0681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853BA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D47F4"/>
    <w:multiLevelType w:val="hybridMultilevel"/>
    <w:tmpl w:val="56CE8D9A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1E71F2B"/>
    <w:multiLevelType w:val="hybridMultilevel"/>
    <w:tmpl w:val="DBA02D40"/>
    <w:lvl w:ilvl="0" w:tplc="24BA7B82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303BD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67C29"/>
    <w:multiLevelType w:val="hybridMultilevel"/>
    <w:tmpl w:val="26329ACA"/>
    <w:lvl w:ilvl="0" w:tplc="8C0E853A">
      <w:start w:val="1"/>
      <w:numFmt w:val="decimal"/>
      <w:lvlText w:val="Q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D6547A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50A17"/>
    <w:multiLevelType w:val="hybridMultilevel"/>
    <w:tmpl w:val="567E7C54"/>
    <w:lvl w:ilvl="0" w:tplc="9752969C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6"/>
  </w:num>
  <w:num w:numId="2">
    <w:abstractNumId w:val="2"/>
  </w:num>
  <w:num w:numId="3">
    <w:abstractNumId w:val="19"/>
  </w:num>
  <w:num w:numId="4">
    <w:abstractNumId w:val="29"/>
  </w:num>
  <w:num w:numId="5">
    <w:abstractNumId w:val="16"/>
  </w:num>
  <w:num w:numId="6">
    <w:abstractNumId w:val="9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0"/>
  </w:num>
  <w:num w:numId="12">
    <w:abstractNumId w:val="22"/>
  </w:num>
  <w:num w:numId="13">
    <w:abstractNumId w:val="20"/>
  </w:num>
  <w:num w:numId="14">
    <w:abstractNumId w:val="8"/>
  </w:num>
  <w:num w:numId="15">
    <w:abstractNumId w:val="1"/>
  </w:num>
  <w:num w:numId="16">
    <w:abstractNumId w:val="28"/>
  </w:num>
  <w:num w:numId="17">
    <w:abstractNumId w:val="31"/>
  </w:num>
  <w:num w:numId="18">
    <w:abstractNumId w:val="7"/>
  </w:num>
  <w:num w:numId="19">
    <w:abstractNumId w:val="15"/>
  </w:num>
  <w:num w:numId="20">
    <w:abstractNumId w:val="24"/>
  </w:num>
  <w:num w:numId="21">
    <w:abstractNumId w:val="25"/>
  </w:num>
  <w:num w:numId="22">
    <w:abstractNumId w:val="3"/>
  </w:num>
  <w:num w:numId="23">
    <w:abstractNumId w:val="11"/>
  </w:num>
  <w:num w:numId="24">
    <w:abstractNumId w:val="10"/>
  </w:num>
  <w:num w:numId="25">
    <w:abstractNumId w:val="23"/>
  </w:num>
  <w:num w:numId="26">
    <w:abstractNumId w:val="4"/>
  </w:num>
  <w:num w:numId="27">
    <w:abstractNumId w:val="5"/>
  </w:num>
  <w:num w:numId="28">
    <w:abstractNumId w:val="13"/>
  </w:num>
  <w:num w:numId="29">
    <w:abstractNumId w:val="18"/>
  </w:num>
  <w:num w:numId="30">
    <w:abstractNumId w:val="30"/>
  </w:num>
  <w:num w:numId="31">
    <w:abstractNumId w:val="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2096"/>
    <w:rsid w:val="00014286"/>
    <w:rsid w:val="00032B9B"/>
    <w:rsid w:val="0004799A"/>
    <w:rsid w:val="00082204"/>
    <w:rsid w:val="00096268"/>
    <w:rsid w:val="000A14DF"/>
    <w:rsid w:val="000B177A"/>
    <w:rsid w:val="000B2AC6"/>
    <w:rsid w:val="000E7ACF"/>
    <w:rsid w:val="00141B0C"/>
    <w:rsid w:val="00163980"/>
    <w:rsid w:val="001C2050"/>
    <w:rsid w:val="001C21AC"/>
    <w:rsid w:val="001F03A1"/>
    <w:rsid w:val="002134D8"/>
    <w:rsid w:val="00224557"/>
    <w:rsid w:val="002361E2"/>
    <w:rsid w:val="002743FA"/>
    <w:rsid w:val="002C0B15"/>
    <w:rsid w:val="002E4B30"/>
    <w:rsid w:val="002F6829"/>
    <w:rsid w:val="0036602E"/>
    <w:rsid w:val="00382096"/>
    <w:rsid w:val="003A70E3"/>
    <w:rsid w:val="003B1B1A"/>
    <w:rsid w:val="003B4985"/>
    <w:rsid w:val="003C0C4E"/>
    <w:rsid w:val="00417091"/>
    <w:rsid w:val="00430031"/>
    <w:rsid w:val="004420AC"/>
    <w:rsid w:val="00463A82"/>
    <w:rsid w:val="004D5F48"/>
    <w:rsid w:val="00532501"/>
    <w:rsid w:val="00580821"/>
    <w:rsid w:val="005965BD"/>
    <w:rsid w:val="00606956"/>
    <w:rsid w:val="006231A4"/>
    <w:rsid w:val="00647526"/>
    <w:rsid w:val="00694FA6"/>
    <w:rsid w:val="006D629F"/>
    <w:rsid w:val="006E6E9F"/>
    <w:rsid w:val="00724537"/>
    <w:rsid w:val="007970D4"/>
    <w:rsid w:val="007A3748"/>
    <w:rsid w:val="007B53EF"/>
    <w:rsid w:val="007B5A5A"/>
    <w:rsid w:val="007D1A97"/>
    <w:rsid w:val="007E36D4"/>
    <w:rsid w:val="00872AE9"/>
    <w:rsid w:val="008A662B"/>
    <w:rsid w:val="008E5A9E"/>
    <w:rsid w:val="00922BDF"/>
    <w:rsid w:val="00935E52"/>
    <w:rsid w:val="00945BA6"/>
    <w:rsid w:val="0096218B"/>
    <w:rsid w:val="009A2EA3"/>
    <w:rsid w:val="009B053F"/>
    <w:rsid w:val="009C1ACE"/>
    <w:rsid w:val="009D7A8C"/>
    <w:rsid w:val="009F66EF"/>
    <w:rsid w:val="00A05846"/>
    <w:rsid w:val="00A233E6"/>
    <w:rsid w:val="00A27752"/>
    <w:rsid w:val="00A7250E"/>
    <w:rsid w:val="00AA0BFE"/>
    <w:rsid w:val="00AC378C"/>
    <w:rsid w:val="00AE4209"/>
    <w:rsid w:val="00B36DE8"/>
    <w:rsid w:val="00B55ECE"/>
    <w:rsid w:val="00B869C5"/>
    <w:rsid w:val="00B95514"/>
    <w:rsid w:val="00B972D9"/>
    <w:rsid w:val="00BB421F"/>
    <w:rsid w:val="00BE5FAB"/>
    <w:rsid w:val="00C21601"/>
    <w:rsid w:val="00C5664D"/>
    <w:rsid w:val="00C57562"/>
    <w:rsid w:val="00C625E1"/>
    <w:rsid w:val="00C823DD"/>
    <w:rsid w:val="00C86257"/>
    <w:rsid w:val="00C86C8B"/>
    <w:rsid w:val="00C916AC"/>
    <w:rsid w:val="00CB2AE2"/>
    <w:rsid w:val="00CB5B2C"/>
    <w:rsid w:val="00CB7FC0"/>
    <w:rsid w:val="00CC47FA"/>
    <w:rsid w:val="00CF0D75"/>
    <w:rsid w:val="00D06CAC"/>
    <w:rsid w:val="00D4353C"/>
    <w:rsid w:val="00D86761"/>
    <w:rsid w:val="00E04061"/>
    <w:rsid w:val="00E21C0E"/>
    <w:rsid w:val="00E53694"/>
    <w:rsid w:val="00E61528"/>
    <w:rsid w:val="00E83787"/>
    <w:rsid w:val="00E97750"/>
    <w:rsid w:val="00ED3821"/>
    <w:rsid w:val="00F20E95"/>
    <w:rsid w:val="00F276E6"/>
    <w:rsid w:val="00F41CED"/>
    <w:rsid w:val="00F45201"/>
    <w:rsid w:val="00F452DD"/>
    <w:rsid w:val="00F47363"/>
    <w:rsid w:val="00F6556B"/>
    <w:rsid w:val="00F7652B"/>
    <w:rsid w:val="00F8417F"/>
    <w:rsid w:val="00F973D8"/>
    <w:rsid w:val="00FB2E1F"/>
    <w:rsid w:val="00FD2D79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FMTD</cp:lastModifiedBy>
  <cp:revision>84</cp:revision>
  <dcterms:created xsi:type="dcterms:W3CDTF">2016-02-10T09:31:00Z</dcterms:created>
  <dcterms:modified xsi:type="dcterms:W3CDTF">2018-10-16T04:12:00Z</dcterms:modified>
</cp:coreProperties>
</file>